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874416" w14:textId="77777777" w:rsidR="00686A53" w:rsidRDefault="001172A1">
      <w:pPr>
        <w:pStyle w:val="Heading2"/>
        <w:spacing w:before="360" w:line="259" w:lineRule="auto"/>
        <w:rPr>
          <w:rFonts w:ascii="Avenir" w:eastAsia="Avenir" w:hAnsi="Avenir" w:cs="Avenir"/>
          <w:b w:val="0"/>
          <w:smallCaps w:val="0"/>
          <w:color w:val="EF4031"/>
          <w:sz w:val="32"/>
          <w:szCs w:val="32"/>
        </w:rPr>
      </w:pPr>
      <w:bookmarkStart w:id="0" w:name="_ywpd16hojlo2" w:colFirst="0" w:colLast="0"/>
      <w:bookmarkEnd w:id="0"/>
      <w:r>
        <w:rPr>
          <w:rFonts w:ascii="Avenir" w:eastAsia="Avenir" w:hAnsi="Avenir" w:cs="Avenir"/>
          <w:b w:val="0"/>
          <w:smallCaps w:val="0"/>
          <w:color w:val="EF4031"/>
          <w:sz w:val="32"/>
          <w:szCs w:val="32"/>
        </w:rPr>
        <w:t xml:space="preserve">Budget </w:t>
      </w:r>
    </w:p>
    <w:p w14:paraId="4E4BCBBF" w14:textId="77777777" w:rsidR="00686A53" w:rsidRDefault="001172A1">
      <w:pPr>
        <w:jc w:val="center"/>
        <w:rPr>
          <w:rFonts w:ascii="Avenir" w:eastAsia="Avenir" w:hAnsi="Avenir" w:cs="Avenir"/>
          <w:b/>
          <w:color w:val="134F5C"/>
        </w:rPr>
      </w:pPr>
      <w:r>
        <w:rPr>
          <w:rFonts w:ascii="Avenir" w:eastAsia="Avenir" w:hAnsi="Avenir" w:cs="Avenir"/>
          <w:b/>
          <w:color w:val="134F5C"/>
        </w:rPr>
        <w:t>Make copy so you can customize for your team - go to File&gt;Make a Copy</w:t>
      </w:r>
    </w:p>
    <w:p w14:paraId="4CD42A5D" w14:textId="77777777" w:rsidR="00686A53" w:rsidRDefault="00686A53">
      <w:pPr>
        <w:spacing w:after="0"/>
        <w:jc w:val="center"/>
        <w:rPr>
          <w:rFonts w:ascii="Avenir" w:eastAsia="Avenir" w:hAnsi="Avenir" w:cs="Avenir"/>
          <w:b/>
          <w:color w:val="EF4031"/>
          <w:sz w:val="24"/>
          <w:szCs w:val="24"/>
        </w:rPr>
      </w:pPr>
    </w:p>
    <w:tbl>
      <w:tblPr>
        <w:tblStyle w:val="a"/>
        <w:tblW w:w="95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876"/>
        <w:gridCol w:w="2656"/>
      </w:tblGrid>
      <w:tr w:rsidR="00686A53" w14:paraId="3A5AFEA4" w14:textId="77777777">
        <w:trPr>
          <w:trHeight w:val="400"/>
          <w:jc w:val="center"/>
        </w:trPr>
        <w:tc>
          <w:tcPr>
            <w:tcW w:w="9532" w:type="dxa"/>
            <w:gridSpan w:val="2"/>
            <w:shd w:val="clear" w:color="auto" w:fill="E4F2E6"/>
            <w:vAlign w:val="center"/>
          </w:tcPr>
          <w:p w14:paraId="026A12AC" w14:textId="77777777" w:rsidR="00686A53" w:rsidRDefault="001172A1">
            <w:pPr>
              <w:spacing w:after="0" w:line="360" w:lineRule="auto"/>
              <w:jc w:val="center"/>
              <w:rPr>
                <w:rFonts w:ascii="Avenir" w:eastAsia="Avenir" w:hAnsi="Avenir" w:cs="Avenir"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PROJECT BUDGET</w:t>
            </w:r>
          </w:p>
        </w:tc>
      </w:tr>
      <w:tr w:rsidR="00686A53" w14:paraId="7A16B94D" w14:textId="77777777">
        <w:trPr>
          <w:trHeight w:val="280"/>
          <w:jc w:val="center"/>
        </w:trPr>
        <w:tc>
          <w:tcPr>
            <w:tcW w:w="6876" w:type="dxa"/>
            <w:vAlign w:val="center"/>
          </w:tcPr>
          <w:p w14:paraId="4FE7AF39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BUDGET ITEM</w:t>
            </w:r>
          </w:p>
        </w:tc>
        <w:tc>
          <w:tcPr>
            <w:tcW w:w="2656" w:type="dxa"/>
            <w:shd w:val="clear" w:color="auto" w:fill="FFFFFF"/>
          </w:tcPr>
          <w:p w14:paraId="0639FFCB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FINAL AMOUNT</w:t>
            </w:r>
          </w:p>
        </w:tc>
      </w:tr>
      <w:tr w:rsidR="00686A53" w14:paraId="38E02675" w14:textId="77777777">
        <w:trPr>
          <w:trHeight w:val="433"/>
          <w:jc w:val="center"/>
        </w:trPr>
        <w:tc>
          <w:tcPr>
            <w:tcW w:w="9532" w:type="dxa"/>
            <w:gridSpan w:val="2"/>
            <w:vMerge w:val="restart"/>
            <w:shd w:val="clear" w:color="auto" w:fill="E4F2E6"/>
            <w:vAlign w:val="center"/>
          </w:tcPr>
          <w:p w14:paraId="54CFC5C5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Contracted project services</w:t>
            </w:r>
          </w:p>
          <w:p w14:paraId="41E2E7B7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i/>
              </w:rPr>
              <w:t>Include any costs for outside contracted services or materials, subscriptions, software licenses, conference fees, travel costs, etc. Briefly describe the need for these services.</w:t>
            </w:r>
          </w:p>
        </w:tc>
      </w:tr>
      <w:tr w:rsidR="00686A53" w14:paraId="7290D61C" w14:textId="77777777">
        <w:trPr>
          <w:trHeight w:val="253"/>
          <w:jc w:val="center"/>
        </w:trPr>
        <w:tc>
          <w:tcPr>
            <w:tcW w:w="9532" w:type="dxa"/>
            <w:gridSpan w:val="2"/>
            <w:vMerge/>
            <w:shd w:val="clear" w:color="auto" w:fill="E4F2E6"/>
            <w:vAlign w:val="center"/>
          </w:tcPr>
          <w:p w14:paraId="0A301B37" w14:textId="77777777" w:rsidR="00686A53" w:rsidRDefault="00686A53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</w:tr>
      <w:tr w:rsidR="00686A53" w14:paraId="7EF4D05A" w14:textId="77777777">
        <w:trPr>
          <w:trHeight w:val="180"/>
          <w:jc w:val="center"/>
        </w:trPr>
        <w:tc>
          <w:tcPr>
            <w:tcW w:w="6876" w:type="dxa"/>
            <w:vAlign w:val="center"/>
          </w:tcPr>
          <w:p w14:paraId="3972D4CD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808080"/>
              </w:rPr>
              <w:t xml:space="preserve">Long-Sleeve Shirts with Logo Design </w:t>
            </w:r>
            <w:bookmarkStart w:id="1" w:name="_GoBack"/>
            <w:bookmarkEnd w:id="1"/>
          </w:p>
        </w:tc>
        <w:tc>
          <w:tcPr>
            <w:tcW w:w="2656" w:type="dxa"/>
            <w:vAlign w:val="center"/>
          </w:tcPr>
          <w:p w14:paraId="055A9438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808080"/>
              </w:rPr>
              <w:t>$300.00</w:t>
            </w:r>
          </w:p>
        </w:tc>
      </w:tr>
      <w:tr w:rsidR="00686A53" w14:paraId="7DF7E58F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10EA0CC0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Project supplies</w:t>
            </w:r>
          </w:p>
        </w:tc>
      </w:tr>
      <w:tr w:rsidR="00686A53" w14:paraId="5612F594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2A2E878D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Describe items specifically needed for project e.g.., science lab items, art supplies, etc.</w:t>
            </w:r>
          </w:p>
        </w:tc>
      </w:tr>
      <w:tr w:rsidR="00686A53" w14:paraId="4AE3ED4E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306401F0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808080"/>
              </w:rPr>
              <w:t>Flower Power event (1 popcorn box, 200 popcorn bags, 15 pen sets, 50 flower sets, 3 floral tapes, hot glue gun, 20 flower crowns, Instant Camera)</w:t>
            </w:r>
          </w:p>
        </w:tc>
        <w:tc>
          <w:tcPr>
            <w:tcW w:w="2656" w:type="dxa"/>
            <w:vAlign w:val="center"/>
          </w:tcPr>
          <w:p w14:paraId="07AB1F7F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808080"/>
              </w:rPr>
              <w:t>$195.00</w:t>
            </w:r>
          </w:p>
        </w:tc>
      </w:tr>
      <w:tr w:rsidR="00686A53" w14:paraId="29167DD4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25139C95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808080"/>
              </w:rPr>
              <w:t>Student Empowerment conference (sandwich wraps, soda, chips, utensils, decorations, raffle tickets, 1</w:t>
            </w:r>
            <w:r>
              <w:rPr>
                <w:rFonts w:ascii="Avenir" w:eastAsia="Avenir" w:hAnsi="Avenir" w:cs="Avenir"/>
                <w:color w:val="808080"/>
              </w:rPr>
              <w:t>0 poster paper, paint set)</w:t>
            </w:r>
          </w:p>
        </w:tc>
        <w:tc>
          <w:tcPr>
            <w:tcW w:w="2656" w:type="dxa"/>
            <w:vAlign w:val="center"/>
          </w:tcPr>
          <w:p w14:paraId="7C6AD266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808080"/>
              </w:rPr>
              <w:t>$275.00</w:t>
            </w:r>
          </w:p>
        </w:tc>
      </w:tr>
      <w:tr w:rsidR="00686A53" w14:paraId="7D147BC9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5EE601B5" w14:textId="77777777" w:rsidR="00686A53" w:rsidRDefault="001172A1">
            <w:pPr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  <w:color w:val="808080"/>
              </w:rPr>
              <w:t xml:space="preserve">Food for Meetings (Chips, Cup and Noodles, Water, </w:t>
            </w:r>
            <w:proofErr w:type="spellStart"/>
            <w:r>
              <w:rPr>
                <w:rFonts w:ascii="Avenir" w:eastAsia="Avenir" w:hAnsi="Avenir" w:cs="Avenir"/>
                <w:color w:val="808080"/>
              </w:rPr>
              <w:t>etc</w:t>
            </w:r>
            <w:proofErr w:type="spellEnd"/>
            <w:r>
              <w:rPr>
                <w:rFonts w:ascii="Avenir" w:eastAsia="Avenir" w:hAnsi="Avenir" w:cs="Avenir"/>
                <w:color w:val="808080"/>
              </w:rPr>
              <w:t>).</w:t>
            </w:r>
          </w:p>
        </w:tc>
        <w:tc>
          <w:tcPr>
            <w:tcW w:w="2656" w:type="dxa"/>
            <w:vAlign w:val="center"/>
          </w:tcPr>
          <w:p w14:paraId="38DC78D6" w14:textId="77777777" w:rsidR="00686A53" w:rsidRDefault="001172A1">
            <w:pPr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  <w:color w:val="808080"/>
              </w:rPr>
              <w:t>$115.00</w:t>
            </w:r>
          </w:p>
        </w:tc>
      </w:tr>
      <w:tr w:rsidR="00686A53" w14:paraId="67346029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15DDCA41" w14:textId="77777777" w:rsidR="00686A53" w:rsidRDefault="001172A1">
            <w:pPr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  <w:color w:val="808080"/>
              </w:rPr>
              <w:t>Goodie Bags for Workshop Presenters (cookies made by Culinary Arts class, magnets, thank you cards)</w:t>
            </w:r>
          </w:p>
        </w:tc>
        <w:tc>
          <w:tcPr>
            <w:tcW w:w="2656" w:type="dxa"/>
            <w:vAlign w:val="center"/>
          </w:tcPr>
          <w:p w14:paraId="78A4D961" w14:textId="13F12028" w:rsidR="00686A53" w:rsidRDefault="001172A1">
            <w:pPr>
              <w:rPr>
                <w:rFonts w:ascii="Avenir" w:eastAsia="Avenir" w:hAnsi="Avenir" w:cs="Avenir"/>
                <w:color w:val="808080"/>
              </w:rPr>
            </w:pPr>
            <w:r>
              <w:rPr>
                <w:rFonts w:ascii="Avenir" w:eastAsia="Avenir" w:hAnsi="Avenir" w:cs="Avenir"/>
                <w:color w:val="808080"/>
              </w:rPr>
              <w:t>$60</w:t>
            </w:r>
            <w:r w:rsidR="003D77F8">
              <w:rPr>
                <w:rFonts w:ascii="Avenir" w:eastAsia="Avenir" w:hAnsi="Avenir" w:cs="Avenir"/>
                <w:color w:val="808080"/>
              </w:rPr>
              <w:t>.00</w:t>
            </w:r>
          </w:p>
        </w:tc>
      </w:tr>
      <w:tr w:rsidR="00686A53" w14:paraId="20D7B463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506A80B0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Operating/Administrative expenses</w:t>
            </w:r>
          </w:p>
        </w:tc>
      </w:tr>
      <w:tr w:rsidR="00686A53" w14:paraId="5FC05934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0E2FEDBE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i/>
              </w:rPr>
              <w:t>Describe miscellaneous office materials, swag (t-shirts), postage, copier toner, paper, and other supplies for grant operation.</w:t>
            </w:r>
          </w:p>
        </w:tc>
      </w:tr>
      <w:tr w:rsidR="00686A53" w14:paraId="1720FC6E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712B0F28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808080"/>
              </w:rPr>
              <w:t>Glossy Paper for Flyers</w:t>
            </w:r>
          </w:p>
        </w:tc>
        <w:tc>
          <w:tcPr>
            <w:tcW w:w="2656" w:type="dxa"/>
            <w:vAlign w:val="center"/>
          </w:tcPr>
          <w:p w14:paraId="1BF1679F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808080"/>
              </w:rPr>
              <w:t>$50.00</w:t>
            </w:r>
          </w:p>
        </w:tc>
      </w:tr>
      <w:tr w:rsidR="00686A53" w14:paraId="537508E6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6780CE3E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Other expenses not listed above</w:t>
            </w:r>
          </w:p>
        </w:tc>
      </w:tr>
      <w:tr w:rsidR="00686A53" w14:paraId="118A8EC2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4BE33A5E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14:paraId="674307AE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808080"/>
              </w:rPr>
              <w:t>Click here to enter text.</w:t>
            </w:r>
          </w:p>
        </w:tc>
      </w:tr>
      <w:tr w:rsidR="00686A53" w14:paraId="51B5A94B" w14:textId="77777777">
        <w:trPr>
          <w:trHeight w:val="240"/>
          <w:jc w:val="center"/>
        </w:trPr>
        <w:tc>
          <w:tcPr>
            <w:tcW w:w="6876" w:type="dxa"/>
            <w:shd w:val="clear" w:color="auto" w:fill="D9D9D9"/>
            <w:vAlign w:val="center"/>
          </w:tcPr>
          <w:p w14:paraId="0B935536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TOTAL BUDGET</w:t>
            </w:r>
          </w:p>
        </w:tc>
        <w:tc>
          <w:tcPr>
            <w:tcW w:w="2656" w:type="dxa"/>
            <w:shd w:val="clear" w:color="auto" w:fill="D9D9D9"/>
            <w:vAlign w:val="center"/>
          </w:tcPr>
          <w:p w14:paraId="2E38BCF4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$995.00</w:t>
            </w:r>
          </w:p>
        </w:tc>
      </w:tr>
      <w:tr w:rsidR="00686A53" w14:paraId="4C33C051" w14:textId="77777777">
        <w:trPr>
          <w:trHeight w:val="240"/>
          <w:jc w:val="center"/>
        </w:trPr>
        <w:tc>
          <w:tcPr>
            <w:tcW w:w="6876" w:type="dxa"/>
            <w:shd w:val="clear" w:color="auto" w:fill="D9D9D9"/>
            <w:vAlign w:val="center"/>
          </w:tcPr>
          <w:p w14:paraId="412C751E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 xml:space="preserve">TOTAL AMOUNT REQUESTED </w:t>
            </w:r>
            <w:r>
              <w:rPr>
                <w:rFonts w:ascii="Avenir" w:eastAsia="Avenir" w:hAnsi="Avenir" w:cs="Avenir"/>
              </w:rPr>
              <w:t xml:space="preserve">(up to $1,000) </w:t>
            </w:r>
          </w:p>
        </w:tc>
        <w:tc>
          <w:tcPr>
            <w:tcW w:w="2656" w:type="dxa"/>
            <w:shd w:val="clear" w:color="auto" w:fill="D9D9D9"/>
            <w:vAlign w:val="center"/>
          </w:tcPr>
          <w:p w14:paraId="6195D5B1" w14:textId="77777777" w:rsidR="00686A53" w:rsidRDefault="001172A1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$1000.00</w:t>
            </w:r>
          </w:p>
        </w:tc>
      </w:tr>
    </w:tbl>
    <w:p w14:paraId="7865B52B" w14:textId="77777777" w:rsidR="00686A53" w:rsidRDefault="00686A53">
      <w:pPr>
        <w:pStyle w:val="Heading2"/>
        <w:spacing w:before="360" w:after="120" w:line="276" w:lineRule="auto"/>
        <w:jc w:val="left"/>
        <w:rPr>
          <w:rFonts w:ascii="Avenir" w:eastAsia="Avenir" w:hAnsi="Avenir" w:cs="Avenir"/>
          <w:color w:val="EF4031"/>
          <w:sz w:val="22"/>
          <w:szCs w:val="22"/>
        </w:rPr>
      </w:pPr>
      <w:bookmarkStart w:id="2" w:name="_3ppzea3ubvu2" w:colFirst="0" w:colLast="0"/>
      <w:bookmarkEnd w:id="2"/>
    </w:p>
    <w:sectPr w:rsidR="00686A53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22750" w14:textId="77777777" w:rsidR="001172A1" w:rsidRDefault="001172A1">
      <w:pPr>
        <w:spacing w:after="0" w:line="240" w:lineRule="auto"/>
      </w:pPr>
      <w:r>
        <w:separator/>
      </w:r>
    </w:p>
  </w:endnote>
  <w:endnote w:type="continuationSeparator" w:id="0">
    <w:p w14:paraId="4351767E" w14:textId="77777777" w:rsidR="001172A1" w:rsidRDefault="0011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97BE" w14:textId="77777777" w:rsidR="00686A53" w:rsidRDefault="00686A53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0BC81" w14:textId="77777777" w:rsidR="001172A1" w:rsidRDefault="001172A1">
      <w:pPr>
        <w:spacing w:after="0" w:line="240" w:lineRule="auto"/>
      </w:pPr>
      <w:r>
        <w:separator/>
      </w:r>
    </w:p>
  </w:footnote>
  <w:footnote w:type="continuationSeparator" w:id="0">
    <w:p w14:paraId="0A14DBE3" w14:textId="77777777" w:rsidR="001172A1" w:rsidRDefault="0011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0FCF" w14:textId="77777777" w:rsidR="00686A53" w:rsidRDefault="001172A1">
    <w:pPr>
      <w:spacing w:after="0" w:line="276" w:lineRule="auto"/>
    </w:pPr>
    <w:r>
      <w:rPr>
        <w:rFonts w:ascii="Arial" w:eastAsia="Arial" w:hAnsi="Arial" w:cs="Arial"/>
        <w:noProof/>
      </w:rPr>
      <w:drawing>
        <wp:inline distT="114300" distB="114300" distL="114300" distR="114300" wp14:anchorId="0D1321A3" wp14:editId="31FE1BF8">
          <wp:extent cx="1633538" cy="2958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538" cy="295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53"/>
    <w:rsid w:val="001172A1"/>
    <w:rsid w:val="003D77F8"/>
    <w:rsid w:val="006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065C"/>
  <w15:docId w15:val="{85A5DF82-4ADF-4A9B-B981-9285E291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 w:line="240" w:lineRule="auto"/>
      <w:jc w:val="center"/>
      <w:outlineLvl w:val="0"/>
    </w:pPr>
    <w:rPr>
      <w:b/>
      <w:smallCaps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b/>
      <w:smallCaps/>
      <w:color w:val="000000"/>
      <w:sz w:val="16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7F8"/>
  </w:style>
  <w:style w:type="paragraph" w:styleId="Footer">
    <w:name w:val="footer"/>
    <w:basedOn w:val="Normal"/>
    <w:link w:val="FooterChar"/>
    <w:uiPriority w:val="99"/>
    <w:unhideWhenUsed/>
    <w:rsid w:val="003D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Luna</cp:lastModifiedBy>
  <cp:revision>2</cp:revision>
  <dcterms:created xsi:type="dcterms:W3CDTF">2019-05-03T23:31:00Z</dcterms:created>
  <dcterms:modified xsi:type="dcterms:W3CDTF">2019-05-03T23:31:00Z</dcterms:modified>
</cp:coreProperties>
</file>